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1CD" w:rsidRDefault="00831D45">
      <w:pPr>
        <w:pStyle w:val="a9"/>
        <w:spacing w:before="28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Инструкция по подключению</w:t>
      </w:r>
    </w:p>
    <w:p w:rsidR="00BB61CD" w:rsidRDefault="00BB61CD">
      <w:pPr>
        <w:pStyle w:val="a9"/>
        <w:spacing w:before="280"/>
        <w:rPr>
          <w:color w:val="FF0000"/>
        </w:rPr>
      </w:pPr>
    </w:p>
    <w:p w:rsidR="00BB61CD" w:rsidRDefault="00831D45">
      <w:pPr>
        <w:pStyle w:val="a9"/>
        <w:spacing w:before="280"/>
        <w:rPr>
          <w:b/>
          <w:i/>
        </w:rPr>
      </w:pPr>
      <w:r>
        <w:rPr>
          <w:b/>
          <w:i/>
        </w:rPr>
        <w:t>Обращаем Ваше внимание!</w:t>
      </w:r>
    </w:p>
    <w:p w:rsidR="00BB61CD" w:rsidRDefault="00831D45">
      <w:pPr>
        <w:pStyle w:val="a9"/>
        <w:spacing w:before="280"/>
        <w:rPr>
          <w:i/>
        </w:rPr>
      </w:pPr>
      <w:r>
        <w:rPr>
          <w:i/>
        </w:rPr>
        <w:t xml:space="preserve">Если у Вас нет учетной записи на </w:t>
      </w:r>
      <w:hyperlink r:id="rId6">
        <w:r>
          <w:rPr>
            <w:rStyle w:val="-"/>
            <w:i/>
            <w:lang w:val="en-US"/>
          </w:rPr>
          <w:t>portal</w:t>
        </w:r>
        <w:r>
          <w:rPr>
            <w:rStyle w:val="-"/>
            <w:i/>
          </w:rPr>
          <w:t>.1</w:t>
        </w:r>
        <w:r>
          <w:rPr>
            <w:rStyle w:val="-"/>
            <w:i/>
            <w:lang w:val="en-US"/>
          </w:rPr>
          <w:t>c</w:t>
        </w:r>
        <w:r>
          <w:rPr>
            <w:rStyle w:val="-"/>
            <w:i/>
          </w:rPr>
          <w:t>.</w:t>
        </w:r>
        <w:proofErr w:type="spellStart"/>
        <w:r>
          <w:rPr>
            <w:rStyle w:val="-"/>
            <w:i/>
            <w:lang w:val="en-US"/>
          </w:rPr>
          <w:t>ru</w:t>
        </w:r>
        <w:proofErr w:type="spellEnd"/>
      </w:hyperlink>
      <w:r>
        <w:rPr>
          <w:i/>
        </w:rPr>
        <w:t xml:space="preserve">, Вам необходимо </w:t>
      </w:r>
      <w:hyperlink r:id="rId7">
        <w:r>
          <w:rPr>
            <w:rStyle w:val="-"/>
            <w:i/>
          </w:rPr>
          <w:t>зарегистрироваться</w:t>
        </w:r>
      </w:hyperlink>
      <w:r>
        <w:rPr>
          <w:i/>
        </w:rPr>
        <w:t xml:space="preserve"> на портале сервисов ИТС.</w:t>
      </w:r>
    </w:p>
    <w:p w:rsidR="00BB61CD" w:rsidRPr="00C411F9" w:rsidRDefault="00831D45">
      <w:pPr>
        <w:pStyle w:val="a9"/>
        <w:spacing w:before="280"/>
        <w:rPr>
          <w:i/>
        </w:rPr>
      </w:pPr>
      <w:r>
        <w:rPr>
          <w:i/>
        </w:rPr>
        <w:t xml:space="preserve">Для </w:t>
      </w:r>
      <w:r w:rsidR="00247424">
        <w:rPr>
          <w:i/>
        </w:rPr>
        <w:t>использования Облачного Архива В</w:t>
      </w:r>
      <w:r>
        <w:rPr>
          <w:i/>
        </w:rPr>
        <w:t xml:space="preserve">аш программный продукт должен быть зарегистрирован на </w:t>
      </w:r>
      <w:hyperlink r:id="rId8">
        <w:r>
          <w:rPr>
            <w:rStyle w:val="-"/>
            <w:i/>
          </w:rPr>
          <w:t>portal.1c.ru</w:t>
        </w:r>
      </w:hyperlink>
      <w:r>
        <w:rPr>
          <w:i/>
        </w:rPr>
        <w:t>.</w:t>
      </w:r>
    </w:p>
    <w:p w:rsidR="00C411F9" w:rsidRPr="00C411F9" w:rsidRDefault="00C411F9">
      <w:pPr>
        <w:pStyle w:val="a9"/>
        <w:spacing w:before="280"/>
        <w:rPr>
          <w:i/>
        </w:rPr>
      </w:pPr>
      <w:r>
        <w:rPr>
          <w:i/>
        </w:rPr>
        <w:t>Обратите внимание на то</w:t>
      </w:r>
      <w:r w:rsidR="00C346E4">
        <w:rPr>
          <w:i/>
        </w:rPr>
        <w:t>,</w:t>
      </w:r>
      <w:r>
        <w:rPr>
          <w:i/>
        </w:rPr>
        <w:t xml:space="preserve"> что Облачный Архив работает только с файловыми базами.</w:t>
      </w:r>
    </w:p>
    <w:p w:rsidR="00E01D10" w:rsidRPr="00A00238" w:rsidRDefault="00A00238">
      <w:pPr>
        <w:pStyle w:val="a9"/>
        <w:spacing w:before="280"/>
        <w:rPr>
          <w:b/>
          <w:bCs/>
          <w:sz w:val="27"/>
          <w:szCs w:val="27"/>
        </w:rPr>
      </w:pPr>
      <w:r w:rsidRPr="00A00238">
        <w:rPr>
          <w:b/>
          <w:bCs/>
          <w:sz w:val="27"/>
          <w:szCs w:val="27"/>
        </w:rPr>
        <w:t>Конфигурации, в которые О</w:t>
      </w:r>
      <w:r>
        <w:rPr>
          <w:b/>
          <w:bCs/>
          <w:sz w:val="27"/>
          <w:szCs w:val="27"/>
        </w:rPr>
        <w:t xml:space="preserve">блачный </w:t>
      </w:r>
      <w:r w:rsidRPr="00A00238">
        <w:rPr>
          <w:b/>
          <w:bCs/>
          <w:sz w:val="27"/>
          <w:szCs w:val="27"/>
        </w:rPr>
        <w:t>А</w:t>
      </w:r>
      <w:r>
        <w:rPr>
          <w:b/>
          <w:bCs/>
          <w:sz w:val="27"/>
          <w:szCs w:val="27"/>
        </w:rPr>
        <w:t>рхив</w:t>
      </w:r>
      <w:r w:rsidRPr="00A00238">
        <w:rPr>
          <w:b/>
          <w:bCs/>
          <w:sz w:val="27"/>
          <w:szCs w:val="27"/>
        </w:rPr>
        <w:t xml:space="preserve"> встроен по умолчанию:</w:t>
      </w:r>
    </w:p>
    <w:p w:rsidR="00E01D10" w:rsidRDefault="00E01D10" w:rsidP="00E01D10">
      <w:pPr>
        <w:pStyle w:val="a9"/>
        <w:spacing w:before="280"/>
      </w:pPr>
      <w:r>
        <w:t>•    1</w:t>
      </w:r>
      <w:proofErr w:type="gramStart"/>
      <w:r>
        <w:t>С:Бухгалтерия</w:t>
      </w:r>
      <w:proofErr w:type="gramEnd"/>
      <w:r>
        <w:t xml:space="preserve"> предприятия 8 (с версии 3.0.44);</w:t>
      </w:r>
    </w:p>
    <w:p w:rsidR="00E01D10" w:rsidRDefault="00E01D10" w:rsidP="00E01D10">
      <w:pPr>
        <w:pStyle w:val="a9"/>
        <w:spacing w:before="280"/>
      </w:pPr>
      <w:r>
        <w:t>•    1</w:t>
      </w:r>
      <w:proofErr w:type="gramStart"/>
      <w:r>
        <w:t>С:Управление</w:t>
      </w:r>
      <w:proofErr w:type="gramEnd"/>
      <w:r>
        <w:t xml:space="preserve"> небольшой фирмой 8 (с версии 1.6.7.4).</w:t>
      </w:r>
    </w:p>
    <w:p w:rsidR="00C346E4" w:rsidRPr="00C346E4" w:rsidRDefault="00C346E4">
      <w:pPr>
        <w:pStyle w:val="a9"/>
        <w:spacing w:before="280"/>
      </w:pPr>
      <w:r w:rsidRPr="00C346E4">
        <w:t>Если у вас одна из этих конфигураций то инструкцию по настройке Облачного Архива, встроенного в конфигурацию вы можете скачать по этой ссылке </w:t>
      </w:r>
      <w:proofErr w:type="spellStart"/>
      <w:r w:rsidRPr="00C346E4">
        <w:rPr>
          <w:rStyle w:val="-"/>
        </w:rPr>
        <w:fldChar w:fldCharType="begin"/>
      </w:r>
      <w:r w:rsidRPr="00C346E4">
        <w:rPr>
          <w:rStyle w:val="-"/>
        </w:rPr>
        <w:instrText xml:space="preserve"> HYPERLINK "https://backup.1c.ru/info/%D0%9F%D0%BE%D0%B4%D0%BA%D0%BB%D1%8E%D1%87%D0%B5%D0%BD%D0%B8%D0%B5_%D0%B2%D1%81%D1%82%D1%80%D0%BE%D0%B5%D0%BD%D0%BD%D0%BE%D0%B3%D0%BE%20%D0%9E%D0%90.docx" </w:instrText>
      </w:r>
      <w:r w:rsidRPr="00C346E4">
        <w:rPr>
          <w:rStyle w:val="-"/>
        </w:rPr>
        <w:fldChar w:fldCharType="separate"/>
      </w:r>
      <w:r w:rsidRPr="00C346E4">
        <w:rPr>
          <w:rStyle w:val="-"/>
        </w:rPr>
        <w:t>Подключение_встроенного</w:t>
      </w:r>
      <w:proofErr w:type="spellEnd"/>
      <w:r w:rsidRPr="00C346E4">
        <w:rPr>
          <w:rStyle w:val="-"/>
        </w:rPr>
        <w:t xml:space="preserve"> ОА.docx</w:t>
      </w:r>
      <w:r w:rsidRPr="00C346E4">
        <w:rPr>
          <w:rStyle w:val="-"/>
        </w:rPr>
        <w:fldChar w:fldCharType="end"/>
      </w:r>
      <w:r w:rsidRPr="00C346E4">
        <w:t>.</w:t>
      </w:r>
    </w:p>
    <w:p w:rsidR="00BB61CD" w:rsidRDefault="0075356D">
      <w:pPr>
        <w:pStyle w:val="a9"/>
        <w:spacing w:before="28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ШАГ 1 Войдите в Л</w:t>
      </w:r>
      <w:r w:rsidR="00831D45">
        <w:rPr>
          <w:b/>
          <w:bCs/>
          <w:sz w:val="27"/>
          <w:szCs w:val="27"/>
        </w:rPr>
        <w:t>ичный кабинет</w:t>
      </w:r>
    </w:p>
    <w:p w:rsidR="00BB61CD" w:rsidRDefault="00B841EA">
      <w:pPr>
        <w:pStyle w:val="a9"/>
        <w:spacing w:before="280"/>
      </w:pPr>
      <w:r>
        <w:t>Авторизу</w:t>
      </w:r>
      <w:r w:rsidR="00831D45">
        <w:t xml:space="preserve">йтесь с помощью учетной записи от </w:t>
      </w:r>
      <w:hyperlink r:id="rId9">
        <w:r w:rsidR="00D0497A">
          <w:rPr>
            <w:rStyle w:val="-"/>
          </w:rPr>
          <w:t>Личного кабинета</w:t>
        </w:r>
      </w:hyperlink>
      <w:r w:rsidR="00831D45">
        <w:t xml:space="preserve"> на портале сервисов ИТС (portal.1c.ru). </w:t>
      </w:r>
    </w:p>
    <w:p w:rsidR="00BB61CD" w:rsidRDefault="00831D45">
      <w:pPr>
        <w:pStyle w:val="a9"/>
        <w:spacing w:before="280"/>
      </w:pPr>
      <w:r>
        <w:t>Если Вы новый пользователь, для активации учетной записи перейдите к Шагу 2.</w:t>
      </w:r>
    </w:p>
    <w:p w:rsidR="00BB61CD" w:rsidRPr="00B36A2A" w:rsidRDefault="00247424">
      <w:pPr>
        <w:pStyle w:val="a9"/>
        <w:spacing w:before="280"/>
      </w:pPr>
      <w:r>
        <w:t>Если В</w:t>
      </w:r>
      <w:r w:rsidR="00831D45">
        <w:t>ы ранее уже</w:t>
      </w:r>
      <w:r w:rsidR="00B36A2A">
        <w:t xml:space="preserve"> использовали </w:t>
      </w:r>
      <w:r w:rsidR="00B36A2A" w:rsidRPr="00B36A2A">
        <w:t>“1</w:t>
      </w:r>
      <w:proofErr w:type="gramStart"/>
      <w:r w:rsidR="00B36A2A">
        <w:rPr>
          <w:lang w:val="en-US"/>
        </w:rPr>
        <w:t>C</w:t>
      </w:r>
      <w:r w:rsidR="00B36A2A" w:rsidRPr="00B36A2A">
        <w:t>:</w:t>
      </w:r>
      <w:r w:rsidR="00B36A2A">
        <w:t>Облачный</w:t>
      </w:r>
      <w:proofErr w:type="gramEnd"/>
      <w:r w:rsidR="00B36A2A">
        <w:t xml:space="preserve"> Архив</w:t>
      </w:r>
      <w:r w:rsidR="00B36A2A" w:rsidRPr="00B36A2A">
        <w:t>”</w:t>
      </w:r>
      <w:r w:rsidR="00B36A2A">
        <w:t>, но учетная запись утеряна, не переходя к Активации новой учетной записи обратитесь в службу технической поддержки</w:t>
      </w:r>
      <w:r w:rsidR="00B36A2A" w:rsidRPr="00B36A2A">
        <w:t xml:space="preserve">: </w:t>
      </w:r>
      <w:hyperlink r:id="rId10" w:history="1">
        <w:r w:rsidR="00B36A2A">
          <w:rPr>
            <w:rStyle w:val="aa"/>
          </w:rPr>
          <w:t>support.backup@1c.ru</w:t>
        </w:r>
      </w:hyperlink>
      <w:r w:rsidR="00B36A2A" w:rsidRPr="00B36A2A">
        <w:t>.</w:t>
      </w:r>
    </w:p>
    <w:p w:rsidR="00BB61CD" w:rsidRDefault="00CF2ADD" w:rsidP="000C41CC">
      <w:pPr>
        <w:pStyle w:val="a9"/>
        <w:spacing w:before="280"/>
      </w:pPr>
      <w:r>
        <w:rPr>
          <w:noProof/>
        </w:rPr>
        <w:lastRenderedPageBreak/>
        <w:drawing>
          <wp:inline distT="0" distB="0" distL="0" distR="0" wp14:anchorId="5D1079DD" wp14:editId="3B7419C3">
            <wp:extent cx="5305425" cy="3724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CD" w:rsidRDefault="00BB61CD">
      <w:pPr>
        <w:pStyle w:val="a9"/>
        <w:spacing w:before="280"/>
      </w:pPr>
    </w:p>
    <w:p w:rsidR="00831D45" w:rsidRDefault="00831D45" w:rsidP="00831D45">
      <w:pPr>
        <w:pStyle w:val="a9"/>
        <w:spacing w:after="75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ШАГ 2 Скачайте и запустите </w:t>
      </w:r>
      <w:r w:rsidR="0075356D">
        <w:rPr>
          <w:b/>
          <w:bCs/>
          <w:sz w:val="27"/>
          <w:szCs w:val="27"/>
        </w:rPr>
        <w:t>о</w:t>
      </w:r>
      <w:r>
        <w:rPr>
          <w:b/>
          <w:bCs/>
          <w:sz w:val="27"/>
          <w:szCs w:val="27"/>
        </w:rPr>
        <w:t>бработку</w:t>
      </w:r>
    </w:p>
    <w:p w:rsidR="00772DD1" w:rsidRDefault="00772DD1" w:rsidP="00831D45">
      <w:pPr>
        <w:pStyle w:val="a9"/>
        <w:spacing w:after="75"/>
        <w:rPr>
          <w:b/>
          <w:bCs/>
          <w:sz w:val="27"/>
          <w:szCs w:val="27"/>
        </w:rPr>
      </w:pPr>
    </w:p>
    <w:p w:rsidR="002D582C" w:rsidRDefault="002D582C" w:rsidP="00831D45">
      <w:pPr>
        <w:pStyle w:val="a9"/>
        <w:spacing w:after="75"/>
      </w:pPr>
      <w:r>
        <w:t>З</w:t>
      </w:r>
      <w:r w:rsidR="00D0497A">
        <w:t>апустите платформу 1С от имени А</w:t>
      </w:r>
      <w:r>
        <w:t>дминистратора.</w:t>
      </w:r>
    </w:p>
    <w:p w:rsidR="003F1D79" w:rsidRDefault="003F1D79" w:rsidP="00831D45">
      <w:pPr>
        <w:pStyle w:val="a9"/>
        <w:spacing w:after="75"/>
      </w:pPr>
      <w:r>
        <w:rPr>
          <w:noProof/>
        </w:rPr>
        <w:drawing>
          <wp:inline distT="0" distB="0" distL="0" distR="0">
            <wp:extent cx="2127844" cy="2828925"/>
            <wp:effectExtent l="0" t="0" r="0" b="0"/>
            <wp:docPr id="8" name="Рисунок 8" descr="C:\Users\rnazarov.ADELITE2\Desktop\IT-Lite\Acronis\Инструкции для сайта\Screens_OA\admin_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nazarov.ADELITE2\Desktop\IT-Lite\Acronis\Инструкции для сайта\Screens_OA\admin_nam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47" cy="284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D45" w:rsidRDefault="00831D45" w:rsidP="00831D45">
      <w:pPr>
        <w:pStyle w:val="a9"/>
        <w:spacing w:after="75"/>
      </w:pPr>
      <w:r>
        <w:t>Скачайте обработку «Обработка 1СОблачныйАрхив.epf». А</w:t>
      </w:r>
      <w:r w:rsidR="00961AD8">
        <w:t>ктуальная версия обработки «1С О</w:t>
      </w:r>
      <w:r>
        <w:t>блачный архив» доступна по ссылке:</w:t>
      </w:r>
    </w:p>
    <w:p w:rsidR="00831D45" w:rsidRDefault="0047754B" w:rsidP="00831D45">
      <w:pPr>
        <w:pStyle w:val="a9"/>
        <w:spacing w:after="75"/>
      </w:pPr>
      <w:hyperlink r:id="rId13" w:history="1">
        <w:r w:rsidR="00831D45">
          <w:rPr>
            <w:rStyle w:val="aa"/>
            <w:rFonts w:ascii="CalibriRegular" w:eastAsiaTheme="majorEastAsia" w:hAnsi="CalibriRegular"/>
            <w:sz w:val="27"/>
            <w:szCs w:val="27"/>
            <w:shd w:val="clear" w:color="auto" w:fill="FFFFFF"/>
          </w:rPr>
          <w:t>http://backup.1c.ru/epf/1C_OA.zip</w:t>
        </w:r>
      </w:hyperlink>
      <w:r w:rsidR="00831D45">
        <w:t>.</w:t>
      </w:r>
    </w:p>
    <w:p w:rsidR="00831D45" w:rsidRDefault="00831D45" w:rsidP="00831D45">
      <w:pPr>
        <w:pStyle w:val="a9"/>
        <w:spacing w:after="75"/>
      </w:pPr>
    </w:p>
    <w:p w:rsidR="00831D45" w:rsidRDefault="002E3995" w:rsidP="00831D45">
      <w:pPr>
        <w:pStyle w:val="a9"/>
        <w:spacing w:after="75"/>
      </w:pPr>
      <w:r>
        <w:t>Распакуйте Обработку из архива и откройте файл</w:t>
      </w:r>
      <w:r w:rsidR="00831D45">
        <w:t xml:space="preserve"> через меню «Файл\Открыть» прогр</w:t>
      </w:r>
      <w:r w:rsidR="00961AD8">
        <w:t>аммы «1</w:t>
      </w:r>
      <w:proofErr w:type="gramStart"/>
      <w:r w:rsidR="00961AD8">
        <w:t>С:Предприятие</w:t>
      </w:r>
      <w:proofErr w:type="gramEnd"/>
      <w:r w:rsidR="00961AD8">
        <w:t>» в режиме П</w:t>
      </w:r>
      <w:r w:rsidR="00831D45">
        <w:t>ользователя:</w:t>
      </w:r>
    </w:p>
    <w:p w:rsidR="00961AD8" w:rsidRDefault="00961AD8" w:rsidP="00831D45">
      <w:pPr>
        <w:pStyle w:val="a9"/>
        <w:spacing w:after="75"/>
      </w:pPr>
    </w:p>
    <w:p w:rsidR="00831D45" w:rsidRDefault="00831D45" w:rsidP="00831D45">
      <w:pPr>
        <w:pStyle w:val="a9"/>
        <w:spacing w:after="75"/>
      </w:pPr>
      <w:r>
        <w:rPr>
          <w:noProof/>
        </w:rPr>
        <w:drawing>
          <wp:inline distT="0" distB="0" distL="0" distR="0">
            <wp:extent cx="5314950" cy="38540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16" cy="385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AD8" w:rsidRDefault="00961AD8" w:rsidP="00831D45">
      <w:pPr>
        <w:pStyle w:val="a9"/>
        <w:spacing w:after="75"/>
      </w:pPr>
    </w:p>
    <w:p w:rsidR="00831D45" w:rsidRDefault="00831D45" w:rsidP="00831D45">
      <w:pPr>
        <w:pStyle w:val="a9"/>
        <w:spacing w:after="75"/>
        <w:rPr>
          <w:lang w:val="en-US"/>
        </w:rPr>
      </w:pPr>
      <w:r>
        <w:t>Либо в интерфейсе «Такси»</w:t>
      </w:r>
      <w:r w:rsidR="00961AD8">
        <w:rPr>
          <w:lang w:val="en-US"/>
        </w:rPr>
        <w:t>:</w:t>
      </w:r>
    </w:p>
    <w:p w:rsidR="00961AD8" w:rsidRPr="00961AD8" w:rsidRDefault="00961AD8" w:rsidP="00831D45">
      <w:pPr>
        <w:pStyle w:val="a9"/>
        <w:spacing w:after="75"/>
        <w:rPr>
          <w:lang w:val="en-US"/>
        </w:rPr>
      </w:pPr>
    </w:p>
    <w:p w:rsidR="00831D45" w:rsidRDefault="00831D45" w:rsidP="00831D45">
      <w:pPr>
        <w:pStyle w:val="a9"/>
        <w:spacing w:after="75"/>
      </w:pPr>
      <w:r>
        <w:rPr>
          <w:noProof/>
        </w:rPr>
        <w:drawing>
          <wp:inline distT="0" distB="0" distL="0" distR="0">
            <wp:extent cx="4972050" cy="34130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739" cy="341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AD8" w:rsidRDefault="00961AD8" w:rsidP="00831D45">
      <w:pPr>
        <w:pStyle w:val="a9"/>
        <w:spacing w:after="75"/>
      </w:pPr>
    </w:p>
    <w:p w:rsidR="00056639" w:rsidRDefault="00056639" w:rsidP="00831D45">
      <w:pPr>
        <w:pStyle w:val="a9"/>
        <w:spacing w:after="75"/>
      </w:pPr>
    </w:p>
    <w:p w:rsidR="001A10BE" w:rsidRDefault="001A10BE" w:rsidP="00831D45">
      <w:pPr>
        <w:pStyle w:val="a9"/>
        <w:spacing w:after="75"/>
      </w:pPr>
    </w:p>
    <w:p w:rsidR="00BB61CD" w:rsidRDefault="00B841EA">
      <w:pPr>
        <w:pStyle w:val="a9"/>
        <w:spacing w:before="28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>ШАГ 3 Установите А</w:t>
      </w:r>
      <w:r w:rsidR="00831D45">
        <w:rPr>
          <w:b/>
          <w:bCs/>
          <w:sz w:val="27"/>
          <w:szCs w:val="27"/>
        </w:rPr>
        <w:t>гент резервного копирования</w:t>
      </w:r>
    </w:p>
    <w:p w:rsidR="00961AD8" w:rsidRDefault="00961AD8">
      <w:pPr>
        <w:pStyle w:val="a9"/>
        <w:spacing w:before="280"/>
        <w:rPr>
          <w:b/>
          <w:bCs/>
          <w:sz w:val="27"/>
          <w:szCs w:val="27"/>
        </w:rPr>
      </w:pPr>
    </w:p>
    <w:p w:rsidR="00BB61CD" w:rsidRDefault="00831D45">
      <w:pPr>
        <w:pStyle w:val="a9"/>
        <w:spacing w:before="280"/>
      </w:pPr>
      <w:r>
        <w:rPr>
          <w:noProof/>
        </w:rPr>
        <w:drawing>
          <wp:inline distT="0" distB="0" distL="0" distR="0">
            <wp:extent cx="5200650" cy="3829050"/>
            <wp:effectExtent l="0" t="0" r="0" b="0"/>
            <wp:docPr id="2" name="Picture" descr="http://backup.1c.ru/help/user_connection/i_8c9a50f687645baa_html_m10f4eb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http://backup.1c.ru/help/user_connection/i_8c9a50f687645baa_html_m10f4eb4c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D8" w:rsidRDefault="00961AD8">
      <w:pPr>
        <w:pStyle w:val="a9"/>
        <w:spacing w:before="280"/>
      </w:pPr>
    </w:p>
    <w:p w:rsidR="00A17546" w:rsidRDefault="00A17546" w:rsidP="00A17546">
      <w:pPr>
        <w:pStyle w:val="ab"/>
        <w:numPr>
          <w:ilvl w:val="0"/>
          <w:numId w:val="5"/>
        </w:numPr>
      </w:pPr>
      <w:r>
        <w:t>На первом экране нажмите кнопку «</w:t>
      </w:r>
      <w:r>
        <w:rPr>
          <w:lang w:val="en-US"/>
        </w:rPr>
        <w:t>Next</w:t>
      </w:r>
      <w:r>
        <w:t>»</w:t>
      </w:r>
      <w:r w:rsidRPr="00B67B96">
        <w:t>:</w:t>
      </w:r>
    </w:p>
    <w:p w:rsidR="00A17546" w:rsidRDefault="00A17546" w:rsidP="00A17546">
      <w:r>
        <w:rPr>
          <w:noProof/>
          <w:lang w:eastAsia="ru-RU"/>
        </w:rPr>
        <w:drawing>
          <wp:inline distT="0" distB="0" distL="0" distR="0" wp14:anchorId="159B2A04" wp14:editId="7CA78EC7">
            <wp:extent cx="5200650" cy="3347762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833" cy="335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546" w:rsidRDefault="00A17546" w:rsidP="00A17546"/>
    <w:p w:rsidR="0047754B" w:rsidRDefault="008B75CD" w:rsidP="008B75CD">
      <w:pPr>
        <w:pStyle w:val="ab"/>
        <w:numPr>
          <w:ilvl w:val="0"/>
          <w:numId w:val="5"/>
        </w:numPr>
      </w:pPr>
      <w:r w:rsidRPr="007861CA">
        <w:lastRenderedPageBreak/>
        <w:t xml:space="preserve">Особенностью нового агента является возможность выбора пользователя, под которым устанавливать </w:t>
      </w:r>
      <w:proofErr w:type="spellStart"/>
      <w:r w:rsidRPr="007861CA">
        <w:t>Бэкап</w:t>
      </w:r>
      <w:proofErr w:type="spellEnd"/>
      <w:r w:rsidRPr="007861CA">
        <w:t xml:space="preserve"> Агент.</w:t>
      </w:r>
    </w:p>
    <w:p w:rsidR="008B75CD" w:rsidRDefault="008B75CD" w:rsidP="0047754B">
      <w:pPr>
        <w:pStyle w:val="ab"/>
      </w:pPr>
      <w:r>
        <w:br/>
      </w:r>
      <w:r w:rsidRPr="007861CA">
        <w:t>Если у вас базы находятся на том же компьютере где и установлена платформа 1С</w:t>
      </w:r>
      <w:r>
        <w:t>,</w:t>
      </w:r>
      <w:r w:rsidRPr="007861CA">
        <w:t xml:space="preserve"> рекомендуем выбирать пункт – создание нового пользователя «1</w:t>
      </w:r>
      <w:proofErr w:type="spellStart"/>
      <w:r w:rsidRPr="007861CA">
        <w:rPr>
          <w:lang w:val="en-US"/>
        </w:rPr>
        <w:t>CBackupAgent</w:t>
      </w:r>
      <w:proofErr w:type="spellEnd"/>
      <w:r w:rsidRPr="007861CA">
        <w:t>»</w:t>
      </w:r>
      <w:r>
        <w:t xml:space="preserve"> (пункт меню «</w:t>
      </w:r>
      <w:r>
        <w:rPr>
          <w:lang w:val="en-US"/>
        </w:rPr>
        <w:t>Create new 1CBackupAgent user</w:t>
      </w:r>
      <w:r>
        <w:t>»)</w:t>
      </w:r>
    </w:p>
    <w:p w:rsidR="0047754B" w:rsidRDefault="0047754B" w:rsidP="0047754B">
      <w:pPr>
        <w:pStyle w:val="ab"/>
      </w:pPr>
    </w:p>
    <w:p w:rsidR="008B75CD" w:rsidRDefault="008B75CD" w:rsidP="008B75CD">
      <w:pPr>
        <w:pStyle w:val="ab"/>
      </w:pPr>
      <w:r>
        <w:t xml:space="preserve">Если у вас платформа 1С установлена на терминальный сервер и вы устанавливаете </w:t>
      </w:r>
      <w:proofErr w:type="spellStart"/>
      <w:r>
        <w:t>бэкап</w:t>
      </w:r>
      <w:proofErr w:type="spellEnd"/>
      <w:r>
        <w:t xml:space="preserve"> агента на него, то настоятельно рекомендуем выбирать именно этот пункт при установке </w:t>
      </w:r>
      <w:proofErr w:type="spellStart"/>
      <w:r>
        <w:t>бэкап</w:t>
      </w:r>
      <w:proofErr w:type="spellEnd"/>
      <w:r>
        <w:t xml:space="preserve"> агента.</w:t>
      </w:r>
    </w:p>
    <w:p w:rsidR="0047754B" w:rsidRDefault="0047754B" w:rsidP="008B75CD">
      <w:pPr>
        <w:pStyle w:val="ab"/>
      </w:pPr>
    </w:p>
    <w:p w:rsidR="008B75CD" w:rsidRPr="00FB117A" w:rsidRDefault="008B75CD" w:rsidP="008B75CD">
      <w:pPr>
        <w:pStyle w:val="ab"/>
      </w:pPr>
      <w:r>
        <w:t xml:space="preserve">Клиентам, работающим на компьютерах под управлением </w:t>
      </w:r>
      <w:r>
        <w:rPr>
          <w:lang w:val="en-US"/>
        </w:rPr>
        <w:t>Windows</w:t>
      </w:r>
      <w:r w:rsidRPr="00FD10D4">
        <w:t xml:space="preserve"> </w:t>
      </w:r>
      <w:r>
        <w:rPr>
          <w:lang w:val="en-US"/>
        </w:rPr>
        <w:t>XP</w:t>
      </w:r>
      <w:r w:rsidRPr="00FD10D4">
        <w:t xml:space="preserve"> </w:t>
      </w:r>
      <w:r>
        <w:rPr>
          <w:lang w:val="en-US"/>
        </w:rPr>
        <w:t>Professional</w:t>
      </w:r>
      <w:r>
        <w:t xml:space="preserve"> или </w:t>
      </w:r>
      <w:r>
        <w:rPr>
          <w:lang w:val="en-US"/>
        </w:rPr>
        <w:t>Windows</w:t>
      </w:r>
      <w:r>
        <w:t xml:space="preserve"> 2003, необходимо разрешить созданному пользователю </w:t>
      </w:r>
      <w:r w:rsidRPr="00FB117A">
        <w:t>1</w:t>
      </w:r>
      <w:proofErr w:type="spellStart"/>
      <w:r>
        <w:rPr>
          <w:lang w:val="en-US"/>
        </w:rPr>
        <w:t>CBackupAgent</w:t>
      </w:r>
      <w:proofErr w:type="spellEnd"/>
      <w:r>
        <w:t xml:space="preserve"> локальный вход в систему. Для этого необходимо выполнить следующие </w:t>
      </w:r>
      <w:proofErr w:type="gramStart"/>
      <w:r>
        <w:t>действия:</w:t>
      </w:r>
      <w:r>
        <w:br/>
      </w:r>
      <w:r w:rsidRPr="00FB117A">
        <w:t>Зайти</w:t>
      </w:r>
      <w:proofErr w:type="gramEnd"/>
      <w:r w:rsidRPr="00FB117A">
        <w:t xml:space="preserve"> в Панель управления\Администрирование\Локальные политики безопасности и там выбрать пункт «Локальные политики»\"Назначение прав пользователей" в открывшемся окне выбрать пункт «Отключить локальный вход» и в открывшемся окне исключить пользователя «1CBackupAgent» из списка.</w:t>
      </w:r>
    </w:p>
    <w:p w:rsidR="00A17546" w:rsidRDefault="00A17546" w:rsidP="00A12BB7">
      <w:pPr>
        <w:pStyle w:val="ab"/>
        <w:ind w:left="1134" w:hanging="425"/>
      </w:pPr>
    </w:p>
    <w:p w:rsidR="00A17546" w:rsidRDefault="00A17546" w:rsidP="00A17546">
      <w:pPr>
        <w:pStyle w:val="ab"/>
      </w:pPr>
    </w:p>
    <w:p w:rsidR="00A17546" w:rsidRDefault="00A17546" w:rsidP="00A17546">
      <w:pPr>
        <w:pStyle w:val="ab"/>
        <w:ind w:left="0"/>
      </w:pPr>
      <w:r>
        <w:rPr>
          <w:noProof/>
          <w:lang w:eastAsia="ru-RU"/>
        </w:rPr>
        <w:drawing>
          <wp:inline distT="0" distB="0" distL="0" distR="0" wp14:anchorId="431D5264" wp14:editId="56EEA7F5">
            <wp:extent cx="4486275" cy="286536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68" cy="287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546" w:rsidRPr="007861CA" w:rsidRDefault="00A17546" w:rsidP="00A17546">
      <w:pPr>
        <w:pStyle w:val="ab"/>
      </w:pPr>
    </w:p>
    <w:p w:rsidR="0047754B" w:rsidRDefault="008B75CD" w:rsidP="008B75CD">
      <w:pPr>
        <w:pStyle w:val="ab"/>
        <w:numPr>
          <w:ilvl w:val="0"/>
          <w:numId w:val="5"/>
        </w:numPr>
      </w:pPr>
      <w:r>
        <w:t>Если у вас базы находятся на удаленном сервере и подключаются по локальной сети либо, если у вас компьютер работает в домене, то рекомендуем выбирать второй пункт из данного меню – «Использовать существующего пользователя» («</w:t>
      </w:r>
      <w:r>
        <w:rPr>
          <w:lang w:val="en-US"/>
        </w:rPr>
        <w:t>Use</w:t>
      </w:r>
      <w:r w:rsidRPr="00E20A6E">
        <w:t xml:space="preserve"> </w:t>
      </w:r>
      <w:r>
        <w:rPr>
          <w:lang w:val="en-US"/>
        </w:rPr>
        <w:t>an</w:t>
      </w:r>
      <w:r w:rsidRPr="00E20A6E">
        <w:t xml:space="preserve"> </w:t>
      </w:r>
      <w:r>
        <w:rPr>
          <w:lang w:val="en-US"/>
        </w:rPr>
        <w:t>existing</w:t>
      </w:r>
      <w:r w:rsidRPr="00E20A6E">
        <w:t xml:space="preserve"> </w:t>
      </w:r>
      <w:r>
        <w:rPr>
          <w:lang w:val="en-US"/>
        </w:rPr>
        <w:t>user</w:t>
      </w:r>
      <w:r>
        <w:t>»)</w:t>
      </w:r>
      <w:r w:rsidRPr="007100F6">
        <w:t xml:space="preserve"> </w:t>
      </w:r>
      <w:r>
        <w:t>при этом у этого пользователя должны быть права локального администратора на компьютере, куда устанавливается агент, и у этого пользователя должен быть доступ к файловому ресурсу на удаленном компьютере.</w:t>
      </w:r>
    </w:p>
    <w:p w:rsidR="0047754B" w:rsidRDefault="0047754B" w:rsidP="0047754B">
      <w:pPr>
        <w:pStyle w:val="ab"/>
      </w:pPr>
    </w:p>
    <w:p w:rsidR="0047754B" w:rsidRPr="0047754B" w:rsidRDefault="0047754B" w:rsidP="0047754B">
      <w:pPr>
        <w:pStyle w:val="ab"/>
      </w:pPr>
      <w:r w:rsidRPr="0047754B">
        <w:t>Также пункт «Использовать существующего пользователя» («</w:t>
      </w:r>
      <w:proofErr w:type="spellStart"/>
      <w:r w:rsidRPr="0047754B">
        <w:t>Use</w:t>
      </w:r>
      <w:proofErr w:type="spellEnd"/>
      <w:r w:rsidRPr="0047754B">
        <w:t xml:space="preserve"> </w:t>
      </w:r>
      <w:proofErr w:type="spellStart"/>
      <w:r w:rsidRPr="0047754B">
        <w:t>an</w:t>
      </w:r>
      <w:proofErr w:type="spellEnd"/>
      <w:r w:rsidRPr="0047754B">
        <w:t xml:space="preserve"> </w:t>
      </w:r>
      <w:proofErr w:type="spellStart"/>
      <w:r w:rsidRPr="0047754B">
        <w:t>existing</w:t>
      </w:r>
      <w:proofErr w:type="spellEnd"/>
      <w:r w:rsidRPr="0047754B">
        <w:t xml:space="preserve"> </w:t>
      </w:r>
      <w:proofErr w:type="spellStart"/>
      <w:r w:rsidRPr="0047754B">
        <w:t>user</w:t>
      </w:r>
      <w:proofErr w:type="spellEnd"/>
      <w:r w:rsidRPr="0047754B">
        <w:t xml:space="preserve">») следует выбирать в случае, если на компьютере установлена ОС </w:t>
      </w:r>
      <w:proofErr w:type="spellStart"/>
      <w:r w:rsidRPr="0047754B">
        <w:t>Windows</w:t>
      </w:r>
      <w:proofErr w:type="spellEnd"/>
      <w:r w:rsidRPr="0047754B">
        <w:t xml:space="preserve"> XP </w:t>
      </w:r>
      <w:proofErr w:type="spellStart"/>
      <w:r w:rsidRPr="0047754B">
        <w:t>Home</w:t>
      </w:r>
      <w:proofErr w:type="spellEnd"/>
      <w:r w:rsidRPr="0047754B">
        <w:t xml:space="preserve"> </w:t>
      </w:r>
      <w:proofErr w:type="spellStart"/>
      <w:r w:rsidRPr="0047754B">
        <w:t>Edition</w:t>
      </w:r>
      <w:proofErr w:type="spellEnd"/>
      <w:r w:rsidRPr="0047754B">
        <w:t xml:space="preserve">, при этом у пользователя </w:t>
      </w:r>
      <w:proofErr w:type="spellStart"/>
      <w:r w:rsidRPr="0047754B">
        <w:t>Windows</w:t>
      </w:r>
      <w:proofErr w:type="spellEnd"/>
      <w:r w:rsidRPr="0047754B">
        <w:t xml:space="preserve"> обязательно должен быть пароль. </w:t>
      </w:r>
    </w:p>
    <w:p w:rsidR="0047754B" w:rsidRDefault="0047754B" w:rsidP="0047754B">
      <w:pPr>
        <w:pStyle w:val="ab"/>
      </w:pPr>
    </w:p>
    <w:p w:rsidR="0047754B" w:rsidRDefault="0047754B" w:rsidP="0047754B">
      <w:pPr>
        <w:pStyle w:val="ab"/>
      </w:pPr>
      <w:r w:rsidRPr="0047754B">
        <w:lastRenderedPageBreak/>
        <w:t xml:space="preserve">Клиентам, работающим на компьютерах под управлением </w:t>
      </w:r>
      <w:proofErr w:type="spellStart"/>
      <w:r w:rsidRPr="0047754B">
        <w:t>Windows</w:t>
      </w:r>
      <w:proofErr w:type="spellEnd"/>
      <w:r w:rsidRPr="0047754B">
        <w:t xml:space="preserve"> 8.1, рекомендуем использовать учетные данные существующего пользователя </w:t>
      </w:r>
      <w:proofErr w:type="spellStart"/>
      <w:r w:rsidRPr="0047754B">
        <w:t>Windows</w:t>
      </w:r>
      <w:proofErr w:type="spellEnd"/>
      <w:r w:rsidRPr="0047754B">
        <w:t>. Обратите внимание на то, что у используемого пользователя обязательно должны быть права администратора.</w:t>
      </w:r>
    </w:p>
    <w:p w:rsidR="00A17546" w:rsidRDefault="00A17546" w:rsidP="0047754B">
      <w:pPr>
        <w:pStyle w:val="ab"/>
      </w:pPr>
      <w:r>
        <w:br/>
        <w:t>В соответствующих полях введите Имя пользователя и Пароль, далее нажмите кнопку «</w:t>
      </w:r>
      <w:proofErr w:type="spellStart"/>
      <w:r>
        <w:t>Next</w:t>
      </w:r>
      <w:proofErr w:type="spellEnd"/>
      <w:r>
        <w:t>».</w:t>
      </w:r>
    </w:p>
    <w:p w:rsidR="00A17546" w:rsidRDefault="00A17546" w:rsidP="00A17546">
      <w:r>
        <w:rPr>
          <w:noProof/>
          <w:lang w:eastAsia="ru-RU"/>
        </w:rPr>
        <w:drawing>
          <wp:inline distT="0" distB="0" distL="0" distR="0" wp14:anchorId="1CAE55D8" wp14:editId="67201243">
            <wp:extent cx="4486275" cy="2869682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892" cy="287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546" w:rsidRDefault="00247424" w:rsidP="008B75CD">
      <w:pPr>
        <w:pStyle w:val="ab"/>
        <w:numPr>
          <w:ilvl w:val="0"/>
          <w:numId w:val="5"/>
        </w:numPr>
      </w:pPr>
      <w:r>
        <w:t>На следующем экране В</w:t>
      </w:r>
      <w:r w:rsidR="00A17546">
        <w:t>ы можете выбрать место, для установки Агента резервного копирования, но обратите внимание на то, что если агент будет установлен на диск, отличный от диска С, то необходимо будет произвести изменения также и в конфигурационном файле Агента (см. пункт 6 настоящей инструкции).</w:t>
      </w:r>
    </w:p>
    <w:p w:rsidR="00A17546" w:rsidRPr="0033635C" w:rsidRDefault="00A17546" w:rsidP="00A17546">
      <w:pPr>
        <w:pStyle w:val="ab"/>
        <w:rPr>
          <w:lang w:val="en-US"/>
        </w:rPr>
      </w:pPr>
      <w:r>
        <w:t>Для изменения установочной директории нажмите кнопку «</w:t>
      </w:r>
      <w:r>
        <w:rPr>
          <w:lang w:val="en-US"/>
        </w:rPr>
        <w:t>Browse</w:t>
      </w:r>
      <w:r w:rsidRPr="00520E22">
        <w:t>…</w:t>
      </w:r>
      <w:r>
        <w:t>» и в открывшемся окне выберите папку для установки Агента. Нажмите кнопку «</w:t>
      </w:r>
      <w:r>
        <w:rPr>
          <w:lang w:val="en-US"/>
        </w:rPr>
        <w:t>Next</w:t>
      </w:r>
      <w:r>
        <w:t>»</w:t>
      </w:r>
      <w:r>
        <w:rPr>
          <w:lang w:val="en-US"/>
        </w:rPr>
        <w:t>:</w:t>
      </w:r>
    </w:p>
    <w:p w:rsidR="00A17546" w:rsidRDefault="00A17546" w:rsidP="00A17546">
      <w:r>
        <w:rPr>
          <w:noProof/>
          <w:lang w:eastAsia="ru-RU"/>
        </w:rPr>
        <w:drawing>
          <wp:inline distT="0" distB="0" distL="0" distR="0" wp14:anchorId="54698987" wp14:editId="6FCDDD2D">
            <wp:extent cx="5181600" cy="3330514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887" cy="333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54B" w:rsidRDefault="0047754B" w:rsidP="00A17546"/>
    <w:p w:rsidR="00A17546" w:rsidRDefault="00A17546" w:rsidP="008B75CD">
      <w:pPr>
        <w:pStyle w:val="ab"/>
        <w:numPr>
          <w:ilvl w:val="0"/>
          <w:numId w:val="5"/>
        </w:numPr>
      </w:pPr>
      <w:r>
        <w:lastRenderedPageBreak/>
        <w:t xml:space="preserve">Для установки </w:t>
      </w:r>
      <w:r w:rsidR="00A12BB7">
        <w:t>А</w:t>
      </w:r>
      <w:r>
        <w:t>гента с выбранными параметрами нажмите кнопку «</w:t>
      </w:r>
      <w:r>
        <w:rPr>
          <w:lang w:val="en-US"/>
        </w:rPr>
        <w:t>Proceed</w:t>
      </w:r>
      <w:r>
        <w:t>»</w:t>
      </w:r>
      <w:r w:rsidRPr="0033635C">
        <w:t>:</w:t>
      </w:r>
    </w:p>
    <w:p w:rsidR="00A17546" w:rsidRDefault="00A17546" w:rsidP="00A17546">
      <w:r>
        <w:rPr>
          <w:noProof/>
          <w:lang w:eastAsia="ru-RU"/>
        </w:rPr>
        <w:drawing>
          <wp:inline distT="0" distB="0" distL="0" distR="0" wp14:anchorId="47AAFF15" wp14:editId="0608ACA9">
            <wp:extent cx="5257800" cy="33553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43" cy="336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546" w:rsidRDefault="00A17546" w:rsidP="008B75CD">
      <w:pPr>
        <w:pStyle w:val="ab"/>
        <w:numPr>
          <w:ilvl w:val="0"/>
          <w:numId w:val="5"/>
        </w:numPr>
      </w:pPr>
      <w:r>
        <w:t>По окончанию установки закройт</w:t>
      </w:r>
      <w:r w:rsidR="00247424">
        <w:t>е окно</w:t>
      </w:r>
      <w:r w:rsidR="002E3995">
        <w:t>, запустите</w:t>
      </w:r>
      <w:r w:rsidR="00247424">
        <w:t xml:space="preserve"> платформу 1С </w:t>
      </w:r>
      <w:r w:rsidR="002E3995">
        <w:t>и приступите</w:t>
      </w:r>
      <w:r>
        <w:t xml:space="preserve"> к конфигурированию резервног</w:t>
      </w:r>
      <w:r w:rsidR="002E3995">
        <w:t>о копирования с использованием О</w:t>
      </w:r>
      <w:r>
        <w:t>бработки.</w:t>
      </w:r>
    </w:p>
    <w:p w:rsidR="0047754B" w:rsidRDefault="0047754B" w:rsidP="0047754B">
      <w:pPr>
        <w:pStyle w:val="ab"/>
      </w:pPr>
    </w:p>
    <w:p w:rsidR="00A17546" w:rsidRDefault="00247424" w:rsidP="008B75CD">
      <w:pPr>
        <w:pStyle w:val="ab"/>
        <w:numPr>
          <w:ilvl w:val="0"/>
          <w:numId w:val="5"/>
        </w:numPr>
      </w:pPr>
      <w:r>
        <w:t>Если В</w:t>
      </w:r>
      <w:r w:rsidR="002E3995">
        <w:t>ы установили Агент</w:t>
      </w:r>
      <w:r w:rsidR="00A17546">
        <w:t xml:space="preserve"> резервного копирования на</w:t>
      </w:r>
      <w:r w:rsidR="00961AD8">
        <w:t xml:space="preserve"> диск, отличный от диска С, то В</w:t>
      </w:r>
      <w:r w:rsidR="00A17546">
        <w:t xml:space="preserve">ам необходимо будет отредактировать следующие поля в файле </w:t>
      </w:r>
      <w:proofErr w:type="spellStart"/>
      <w:r w:rsidR="00A17546">
        <w:rPr>
          <w:lang w:val="en-US"/>
        </w:rPr>
        <w:t>BackupAgent</w:t>
      </w:r>
      <w:proofErr w:type="spellEnd"/>
      <w:r w:rsidR="00A17546" w:rsidRPr="00520E22">
        <w:t>.</w:t>
      </w:r>
      <w:r w:rsidR="00A17546">
        <w:rPr>
          <w:lang w:val="en-US"/>
        </w:rPr>
        <w:t>xml</w:t>
      </w:r>
      <w:r w:rsidR="00A17546">
        <w:t xml:space="preserve">, который находится в папке </w:t>
      </w:r>
      <w:proofErr w:type="spellStart"/>
      <w:r w:rsidR="00A17546">
        <w:rPr>
          <w:lang w:val="en-US"/>
        </w:rPr>
        <w:t>Config</w:t>
      </w:r>
      <w:proofErr w:type="spellEnd"/>
      <w:r w:rsidR="00A17546">
        <w:t xml:space="preserve"> установочной директории Агента резервного копирования.</w:t>
      </w:r>
    </w:p>
    <w:p w:rsidR="0047754B" w:rsidRDefault="0047754B" w:rsidP="0047754B">
      <w:pPr>
        <w:pStyle w:val="ab"/>
      </w:pPr>
    </w:p>
    <w:p w:rsidR="0047754B" w:rsidRDefault="0047754B" w:rsidP="0047754B">
      <w:pPr>
        <w:pStyle w:val="ab"/>
      </w:pPr>
    </w:p>
    <w:p w:rsidR="008B75CD" w:rsidRDefault="00A17546" w:rsidP="008B75CD">
      <w:pPr>
        <w:pStyle w:val="ab"/>
        <w:numPr>
          <w:ilvl w:val="1"/>
          <w:numId w:val="5"/>
        </w:numPr>
        <w:spacing w:before="120"/>
      </w:pPr>
      <w:r>
        <w:t xml:space="preserve">В конфигурационном файле найдите поле </w:t>
      </w:r>
      <w:r w:rsidRPr="00520E22">
        <w:t>&lt;</w:t>
      </w:r>
      <w:proofErr w:type="spellStart"/>
      <w:r>
        <w:rPr>
          <w:lang w:val="en-US"/>
        </w:rPr>
        <w:t>LogPath</w:t>
      </w:r>
      <w:proofErr w:type="spellEnd"/>
      <w:r w:rsidRPr="00520E22">
        <w:t xml:space="preserve">&gt; </w:t>
      </w:r>
      <w:r>
        <w:t xml:space="preserve">и измените там выбор диска в пути, где располагается папка с логами. По умолчанию это папка - </w:t>
      </w:r>
      <w:r w:rsidRPr="000B0334">
        <w:t>C:\BackupAgent\logs</w:t>
      </w:r>
      <w:r>
        <w:t>.</w:t>
      </w:r>
    </w:p>
    <w:p w:rsidR="0047754B" w:rsidRDefault="0047754B" w:rsidP="0047754B">
      <w:pPr>
        <w:pStyle w:val="ab"/>
        <w:spacing w:before="120"/>
        <w:ind w:left="1080"/>
      </w:pPr>
    </w:p>
    <w:p w:rsidR="002E3995" w:rsidRPr="008B75CD" w:rsidRDefault="00A17546" w:rsidP="008B75CD">
      <w:pPr>
        <w:pStyle w:val="ab"/>
        <w:numPr>
          <w:ilvl w:val="1"/>
          <w:numId w:val="5"/>
        </w:numPr>
        <w:spacing w:before="120"/>
      </w:pPr>
      <w:r>
        <w:t xml:space="preserve">В том же файле найдите поле </w:t>
      </w:r>
      <w:r w:rsidRPr="000B0334">
        <w:t>&lt;</w:t>
      </w:r>
      <w:proofErr w:type="spellStart"/>
      <w:r w:rsidRPr="000B0334">
        <w:t>OperationDirectory</w:t>
      </w:r>
      <w:proofErr w:type="spellEnd"/>
      <w:r w:rsidRPr="000B0334">
        <w:t>&gt;</w:t>
      </w:r>
      <w:r>
        <w:t xml:space="preserve"> и измените диск рабочей директории на тот, на который установлен Агент резервного копирования. По умолчанию это папка - </w:t>
      </w:r>
      <w:r w:rsidRPr="000B0334">
        <w:t>C:\BackupAgent\workingDirectory</w:t>
      </w:r>
      <w:r>
        <w:t>.</w:t>
      </w:r>
    </w:p>
    <w:p w:rsidR="0047754B" w:rsidRDefault="0047754B" w:rsidP="00A17546">
      <w:pPr>
        <w:pStyle w:val="a9"/>
        <w:spacing w:before="280"/>
        <w:rPr>
          <w:b/>
          <w:bCs/>
          <w:sz w:val="27"/>
          <w:szCs w:val="27"/>
        </w:rPr>
      </w:pPr>
    </w:p>
    <w:p w:rsidR="0047754B" w:rsidRDefault="0047754B" w:rsidP="00A17546">
      <w:pPr>
        <w:pStyle w:val="a9"/>
        <w:spacing w:before="280"/>
        <w:rPr>
          <w:b/>
          <w:bCs/>
          <w:sz w:val="27"/>
          <w:szCs w:val="27"/>
        </w:rPr>
      </w:pPr>
    </w:p>
    <w:p w:rsidR="0047754B" w:rsidRDefault="0047754B" w:rsidP="00A17546">
      <w:pPr>
        <w:pStyle w:val="a9"/>
        <w:spacing w:before="280"/>
        <w:rPr>
          <w:b/>
          <w:bCs/>
          <w:sz w:val="27"/>
          <w:szCs w:val="27"/>
        </w:rPr>
      </w:pPr>
    </w:p>
    <w:p w:rsidR="0047754B" w:rsidRDefault="0047754B" w:rsidP="00A17546">
      <w:pPr>
        <w:pStyle w:val="a9"/>
        <w:spacing w:before="280"/>
        <w:rPr>
          <w:b/>
          <w:bCs/>
          <w:sz w:val="27"/>
          <w:szCs w:val="27"/>
        </w:rPr>
      </w:pPr>
    </w:p>
    <w:p w:rsidR="0047754B" w:rsidRDefault="0047754B" w:rsidP="00A17546">
      <w:pPr>
        <w:pStyle w:val="a9"/>
        <w:spacing w:before="280"/>
        <w:rPr>
          <w:b/>
          <w:bCs/>
          <w:sz w:val="27"/>
          <w:szCs w:val="27"/>
        </w:rPr>
      </w:pPr>
    </w:p>
    <w:p w:rsidR="0047754B" w:rsidRDefault="0047754B" w:rsidP="00A17546">
      <w:pPr>
        <w:pStyle w:val="a9"/>
        <w:spacing w:before="280"/>
        <w:rPr>
          <w:b/>
          <w:bCs/>
          <w:sz w:val="27"/>
          <w:szCs w:val="27"/>
        </w:rPr>
      </w:pPr>
    </w:p>
    <w:p w:rsidR="0047754B" w:rsidRDefault="0047754B" w:rsidP="00A17546">
      <w:pPr>
        <w:pStyle w:val="a9"/>
        <w:spacing w:before="280"/>
        <w:rPr>
          <w:b/>
          <w:bCs/>
          <w:sz w:val="27"/>
          <w:szCs w:val="27"/>
        </w:rPr>
      </w:pPr>
    </w:p>
    <w:p w:rsidR="00A17546" w:rsidRPr="002B55A6" w:rsidRDefault="00A17546" w:rsidP="00A17546">
      <w:pPr>
        <w:pStyle w:val="a9"/>
        <w:spacing w:before="28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 xml:space="preserve">ШАГ </w:t>
      </w:r>
      <w:r w:rsidR="0075356D">
        <w:rPr>
          <w:b/>
          <w:bCs/>
          <w:sz w:val="27"/>
          <w:szCs w:val="27"/>
        </w:rPr>
        <w:t>4</w:t>
      </w:r>
      <w:r>
        <w:rPr>
          <w:b/>
          <w:bCs/>
          <w:sz w:val="27"/>
          <w:szCs w:val="27"/>
        </w:rPr>
        <w:t xml:space="preserve"> Активируйте резервное копирование</w:t>
      </w:r>
    </w:p>
    <w:p w:rsidR="00A17546" w:rsidRDefault="00A17546" w:rsidP="00A17546">
      <w:pPr>
        <w:pStyle w:val="a9"/>
        <w:spacing w:before="280"/>
      </w:pPr>
      <w:r>
        <w:t xml:space="preserve">Для активации резервного копирования введите Логин и Пароль Вашей учетной записи на портале </w:t>
      </w:r>
      <w:r>
        <w:rPr>
          <w:lang w:val="en-US"/>
        </w:rPr>
        <w:t>portal</w:t>
      </w:r>
      <w:r>
        <w:t>.1</w:t>
      </w:r>
      <w:r>
        <w:rPr>
          <w:lang w:val="en-US"/>
        </w:rPr>
        <w:t>c</w:t>
      </w:r>
      <w:r>
        <w:t>.</w:t>
      </w:r>
      <w:proofErr w:type="spellStart"/>
      <w:r>
        <w:rPr>
          <w:lang w:val="en-US"/>
        </w:rPr>
        <w:t>ru</w:t>
      </w:r>
      <w:proofErr w:type="spellEnd"/>
      <w:r>
        <w:t>.</w:t>
      </w:r>
    </w:p>
    <w:p w:rsidR="00A17546" w:rsidRDefault="00A17546" w:rsidP="00A17546">
      <w:pPr>
        <w:pStyle w:val="a9"/>
        <w:spacing w:before="280"/>
      </w:pPr>
      <w:r>
        <w:rPr>
          <w:noProof/>
        </w:rPr>
        <w:drawing>
          <wp:inline distT="0" distB="0" distL="0" distR="0" wp14:anchorId="141059A6" wp14:editId="524BF3A5">
            <wp:extent cx="5286375" cy="3840321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313" cy="387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546" w:rsidRPr="002B55A6" w:rsidRDefault="00A17546" w:rsidP="00A17546">
      <w:pPr>
        <w:pStyle w:val="a9"/>
        <w:spacing w:before="280"/>
        <w:rPr>
          <w:b/>
          <w:bCs/>
          <w:sz w:val="27"/>
          <w:szCs w:val="27"/>
        </w:rPr>
      </w:pPr>
      <w:bookmarkStart w:id="0" w:name="_GoBack"/>
      <w:bookmarkEnd w:id="0"/>
      <w:r>
        <w:rPr>
          <w:b/>
          <w:bCs/>
          <w:sz w:val="27"/>
          <w:szCs w:val="27"/>
        </w:rPr>
        <w:t xml:space="preserve">ШАГ </w:t>
      </w:r>
      <w:r w:rsidR="0075356D" w:rsidRPr="0075356D">
        <w:rPr>
          <w:b/>
          <w:bCs/>
          <w:sz w:val="27"/>
          <w:szCs w:val="27"/>
        </w:rPr>
        <w:t>5</w:t>
      </w:r>
      <w:r>
        <w:rPr>
          <w:b/>
          <w:bCs/>
          <w:sz w:val="27"/>
          <w:szCs w:val="27"/>
        </w:rPr>
        <w:t xml:space="preserve"> Настройте расписание резервного копирования</w:t>
      </w:r>
    </w:p>
    <w:p w:rsidR="00D0497A" w:rsidRDefault="00A17546" w:rsidP="008B75CD">
      <w:pPr>
        <w:pStyle w:val="a9"/>
        <w:numPr>
          <w:ilvl w:val="0"/>
          <w:numId w:val="1"/>
        </w:numPr>
        <w:spacing w:before="280"/>
      </w:pPr>
      <w:r>
        <w:t>Перейдите в раздел “Управление резервным копированием”.</w:t>
      </w:r>
    </w:p>
    <w:p w:rsidR="0075356D" w:rsidRDefault="00A17546" w:rsidP="00A17546">
      <w:pPr>
        <w:pStyle w:val="a9"/>
        <w:spacing w:before="280"/>
      </w:pPr>
      <w:r>
        <w:rPr>
          <w:noProof/>
        </w:rPr>
        <w:drawing>
          <wp:inline distT="0" distB="0" distL="0" distR="0" wp14:anchorId="46CEDF93" wp14:editId="0963F40E">
            <wp:extent cx="5257800" cy="3137819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987" cy="314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56D" w:rsidRDefault="00A17546" w:rsidP="008B75CD">
      <w:pPr>
        <w:pStyle w:val="a9"/>
        <w:numPr>
          <w:ilvl w:val="0"/>
          <w:numId w:val="1"/>
        </w:numPr>
        <w:spacing w:before="280"/>
      </w:pPr>
      <w:r>
        <w:lastRenderedPageBreak/>
        <w:t>Для включения резервного копирования Вашей информационной базы перейдите на закладку «Базы» и установите флажок “Включить резервное копирование текущей информационной базы”. Либо нажмите кнопку «Включить» на главном экране обработки</w:t>
      </w:r>
      <w:r w:rsidR="002E3995">
        <w:t>.</w:t>
      </w:r>
    </w:p>
    <w:p w:rsidR="0075356D" w:rsidRDefault="00A17546" w:rsidP="00A17546">
      <w:pPr>
        <w:pStyle w:val="a9"/>
        <w:spacing w:before="280"/>
      </w:pPr>
      <w:r>
        <w:rPr>
          <w:noProof/>
        </w:rPr>
        <w:drawing>
          <wp:inline distT="0" distB="0" distL="0" distR="0" wp14:anchorId="5A9674E8" wp14:editId="590FCE7B">
            <wp:extent cx="5355684" cy="3181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080" cy="318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546" w:rsidRDefault="00A17546" w:rsidP="00A17546">
      <w:pPr>
        <w:pStyle w:val="a9"/>
        <w:numPr>
          <w:ilvl w:val="0"/>
          <w:numId w:val="1"/>
        </w:numPr>
        <w:spacing w:before="280"/>
      </w:pPr>
      <w:r>
        <w:t>Для настройки расписания резервного копирования перейдите в раздел «Расписание» и выберите нужные параметры. По умолчанию время резервного копирования установлено на 22.00. Кроме того</w:t>
      </w:r>
      <w:r w:rsidR="00B841EA">
        <w:t>,</w:t>
      </w:r>
      <w:r>
        <w:t xml:space="preserve"> в данном разделе присутствует возможность установки расписания по дням недели, раз в месяц в определенный день, несколько раз в месяц и есть возможность запустить расписание через определенное количество секунд. При установке этой опции обратите внимание на то</w:t>
      </w:r>
      <w:r w:rsidR="00C346E4">
        <w:t>,</w:t>
      </w:r>
      <w:r>
        <w:t xml:space="preserve"> что нужно указать достаточное количество времени для того</w:t>
      </w:r>
      <w:r w:rsidR="00C346E4" w:rsidRPr="00C346E4">
        <w:t>,</w:t>
      </w:r>
      <w:r>
        <w:t xml:space="preserve"> чтобы выйти из обработки и 1С до старта резервного копирования.</w:t>
      </w:r>
    </w:p>
    <w:p w:rsidR="0075356D" w:rsidRDefault="0075356D" w:rsidP="0075356D">
      <w:pPr>
        <w:pStyle w:val="a9"/>
        <w:spacing w:before="280"/>
        <w:ind w:left="720"/>
      </w:pPr>
    </w:p>
    <w:p w:rsidR="0075356D" w:rsidRDefault="00A17546" w:rsidP="00A17546">
      <w:pPr>
        <w:pStyle w:val="a9"/>
        <w:spacing w:before="280"/>
      </w:pPr>
      <w:r>
        <w:rPr>
          <w:noProof/>
        </w:rPr>
        <w:lastRenderedPageBreak/>
        <w:drawing>
          <wp:inline distT="0" distB="0" distL="0" distR="0" wp14:anchorId="4E713B98" wp14:editId="69081A2C">
            <wp:extent cx="5476875" cy="325919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717" cy="326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56D" w:rsidRDefault="008B75CD" w:rsidP="008B75CD">
      <w:pPr>
        <w:pStyle w:val="a9"/>
        <w:numPr>
          <w:ilvl w:val="0"/>
          <w:numId w:val="1"/>
        </w:numPr>
        <w:spacing w:before="280"/>
      </w:pPr>
      <w:r w:rsidRPr="00C346E4">
        <w:t>На закладке «Хранение» указывается количество и типы копий базы, которые будут храниться в облаке (количество дневных копий, недельных и месячных копий, под недельной копией понимается самый поздний архив, созданные в период с понедельника по воскресенье. Соответственно, под месячным архивом понимается самый поздний архив, созданный в период с 1-го по 31-е число каждого месяца.)</w:t>
      </w:r>
    </w:p>
    <w:p w:rsidR="0075356D" w:rsidRDefault="00A17546" w:rsidP="00A17546">
      <w:pPr>
        <w:pStyle w:val="a9"/>
        <w:spacing w:before="280"/>
      </w:pPr>
      <w:r>
        <w:rPr>
          <w:noProof/>
        </w:rPr>
        <w:drawing>
          <wp:inline distT="0" distB="0" distL="0" distR="0" wp14:anchorId="76E0EFA9" wp14:editId="2E5712E4">
            <wp:extent cx="5162550" cy="307324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415" cy="308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546" w:rsidRPr="0075356D" w:rsidRDefault="00A17546" w:rsidP="00A17546">
      <w:pPr>
        <w:pStyle w:val="a9"/>
        <w:numPr>
          <w:ilvl w:val="0"/>
          <w:numId w:val="1"/>
        </w:numPr>
        <w:spacing w:before="280"/>
      </w:pPr>
      <w:r>
        <w:t>В данной версии Агента предусмотрена смена пользователя, под управлением которого будет работать система резервного копирования. Изначально параметры пользователя вводятся при установке Агента. Изменить их в дальнейшем можно на закладке «Дополнительно»</w:t>
      </w:r>
      <w:r w:rsidR="00B841EA" w:rsidRPr="00772DD1">
        <w:t>:</w:t>
      </w:r>
    </w:p>
    <w:p w:rsidR="0075356D" w:rsidRDefault="0075356D" w:rsidP="0075356D">
      <w:pPr>
        <w:pStyle w:val="a9"/>
        <w:spacing w:before="280"/>
        <w:ind w:left="720"/>
      </w:pPr>
    </w:p>
    <w:p w:rsidR="0075356D" w:rsidRDefault="00A17546" w:rsidP="008B75CD">
      <w:pPr>
        <w:pStyle w:val="a9"/>
        <w:spacing w:before="280"/>
        <w:ind w:left="360"/>
      </w:pPr>
      <w:r>
        <w:rPr>
          <w:noProof/>
        </w:rPr>
        <w:lastRenderedPageBreak/>
        <w:drawing>
          <wp:inline distT="0" distB="0" distL="0" distR="0" wp14:anchorId="5D7C8F44" wp14:editId="0E9106C3">
            <wp:extent cx="4829175" cy="2873759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333" cy="288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CD" w:rsidRDefault="00831D45" w:rsidP="00A12BB7">
      <w:pPr>
        <w:pStyle w:val="a9"/>
        <w:numPr>
          <w:ilvl w:val="0"/>
          <w:numId w:val="1"/>
        </w:numPr>
        <w:spacing w:before="280"/>
      </w:pPr>
      <w:r>
        <w:t>Установка и настройка Агента резервного копирования успешно завершена. Посмотреть наличие резервных копий Вы сможете в Личном кабинете после завершения копирования.</w:t>
      </w:r>
    </w:p>
    <w:p w:rsidR="00BB61CD" w:rsidRDefault="00247424" w:rsidP="008B75CD">
      <w:pPr>
        <w:pStyle w:val="a9"/>
        <w:numPr>
          <w:ilvl w:val="0"/>
          <w:numId w:val="1"/>
        </w:numPr>
        <w:spacing w:before="280"/>
      </w:pPr>
      <w:r>
        <w:t>Обращаем В</w:t>
      </w:r>
      <w:r w:rsidR="005F0984">
        <w:t>аше внимание на то</w:t>
      </w:r>
      <w:r w:rsidR="00A12BB7">
        <w:t>,</w:t>
      </w:r>
      <w:r w:rsidR="005F0984">
        <w:t xml:space="preserve"> что для успешного выполнения </w:t>
      </w:r>
      <w:r w:rsidR="00961AD8">
        <w:t>резервного копирования</w:t>
      </w:r>
      <w:r w:rsidR="005F0984">
        <w:t xml:space="preserve"> системе нужен м</w:t>
      </w:r>
      <w:r w:rsidR="00961AD8">
        <w:t>онопольный доступ к базе. Д</w:t>
      </w:r>
      <w:r w:rsidR="005F0984">
        <w:t>ругими словами</w:t>
      </w:r>
      <w:r w:rsidR="00961AD8">
        <w:t>, П</w:t>
      </w:r>
      <w:r w:rsidR="005F0984">
        <w:t>о</w:t>
      </w:r>
      <w:r w:rsidR="00961AD8">
        <w:t>льзователь в момент старта резервного копирования</w:t>
      </w:r>
      <w:r w:rsidR="005F0984">
        <w:t xml:space="preserve"> не должен находиться в базе.</w:t>
      </w:r>
    </w:p>
    <w:p w:rsidR="00BB61CD" w:rsidRDefault="00831D45" w:rsidP="008B75CD">
      <w:pPr>
        <w:pStyle w:val="a9"/>
        <w:spacing w:before="280"/>
      </w:pPr>
      <w:r>
        <w:t xml:space="preserve">Актуальную версию этого документа можно получить по ссылке: </w:t>
      </w:r>
      <w:hyperlink r:id="rId28">
        <w:r>
          <w:rPr>
            <w:rStyle w:val="-"/>
          </w:rPr>
          <w:t>https://backup.1c.ru/info/Connection.docx</w:t>
        </w:r>
      </w:hyperlink>
      <w:r>
        <w:t>.</w:t>
      </w:r>
    </w:p>
    <w:sectPr w:rsidR="00BB61CD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enQuanYi Zen Hei Sharp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Lohit Devanagar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Regular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775DCC"/>
    <w:multiLevelType w:val="multilevel"/>
    <w:tmpl w:val="2DD471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9C671A"/>
    <w:multiLevelType w:val="multilevel"/>
    <w:tmpl w:val="36D857A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2D2F1A76"/>
    <w:multiLevelType w:val="multilevel"/>
    <w:tmpl w:val="B25049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DF68C2"/>
    <w:multiLevelType w:val="multilevel"/>
    <w:tmpl w:val="E6840D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">
    <w:nsid w:val="52F95987"/>
    <w:multiLevelType w:val="multilevel"/>
    <w:tmpl w:val="D6A64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3A159E"/>
    <w:multiLevelType w:val="multilevel"/>
    <w:tmpl w:val="E6840D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1CD"/>
    <w:rsid w:val="00041181"/>
    <w:rsid w:val="00056639"/>
    <w:rsid w:val="000C41CC"/>
    <w:rsid w:val="001A10BE"/>
    <w:rsid w:val="00204928"/>
    <w:rsid w:val="00247424"/>
    <w:rsid w:val="002B55A6"/>
    <w:rsid w:val="002D582C"/>
    <w:rsid w:val="002E3995"/>
    <w:rsid w:val="003F1D79"/>
    <w:rsid w:val="0047754B"/>
    <w:rsid w:val="005F0984"/>
    <w:rsid w:val="00663984"/>
    <w:rsid w:val="0075356D"/>
    <w:rsid w:val="00772DD1"/>
    <w:rsid w:val="00831D45"/>
    <w:rsid w:val="0088693F"/>
    <w:rsid w:val="008B75CD"/>
    <w:rsid w:val="00961AD8"/>
    <w:rsid w:val="009B5BA1"/>
    <w:rsid w:val="00A00238"/>
    <w:rsid w:val="00A12BB7"/>
    <w:rsid w:val="00A17546"/>
    <w:rsid w:val="00B36A2A"/>
    <w:rsid w:val="00B841EA"/>
    <w:rsid w:val="00BB61CD"/>
    <w:rsid w:val="00C346E4"/>
    <w:rsid w:val="00C411F9"/>
    <w:rsid w:val="00CF2ADD"/>
    <w:rsid w:val="00D0497A"/>
    <w:rsid w:val="00E01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5B0A2D-7581-45A4-977C-E0299BB7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WenQuanYi Zen Hei Sharp" w:hAnsi="Calibri" w:cs="Calibri"/>
        <w:sz w:val="22"/>
        <w:szCs w:val="22"/>
        <w:lang w:val="ru-RU" w:eastAsia="en-US" w:bidi="ar-SA"/>
      </w:rPr>
    </w:rPrDefault>
    <w:pPrDefault>
      <w:pPr>
        <w:spacing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16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AE6863"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rsid w:val="00FB144C"/>
    <w:rPr>
      <w:color w:val="954F72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Liberation Sans" w:hAnsi="Liberation Sans" w:cs="Lohit Devanagari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Lohit Devanagari"/>
    </w:rPr>
  </w:style>
  <w:style w:type="paragraph" w:styleId="a7">
    <w:name w:val="Title"/>
    <w:basedOn w:val="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8">
    <w:name w:val="index heading"/>
    <w:basedOn w:val="a"/>
    <w:pPr>
      <w:suppressLineNumbers/>
    </w:pPr>
    <w:rPr>
      <w:rFonts w:cs="Lohit Devanagari"/>
    </w:rPr>
  </w:style>
  <w:style w:type="paragraph" w:styleId="a9">
    <w:name w:val="Normal (Web)"/>
    <w:basedOn w:val="a"/>
    <w:uiPriority w:val="99"/>
    <w:unhideWhenUsed/>
    <w:rsid w:val="00AE6863"/>
    <w:pPr>
      <w:spacing w:after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831D45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A17546"/>
    <w:pPr>
      <w:suppressAutoHyphens w:val="0"/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c">
    <w:name w:val="Balloon Text"/>
    <w:basedOn w:val="a"/>
    <w:link w:val="ad"/>
    <w:uiPriority w:val="99"/>
    <w:semiHidden/>
    <w:unhideWhenUsed/>
    <w:rsid w:val="00886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8693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34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1c.ru/software/" TargetMode="External"/><Relationship Id="rId13" Type="http://schemas.openxmlformats.org/officeDocument/2006/relationships/hyperlink" Target="http://backup.1c.ru/epf/1C_OA.zip" TargetMode="External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hyperlink" Target="https://login.1c.ru/registration?redirect=https%3A%2F%2Fportal.1c.ru%2Fpublic%2Fsecurity_check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portal.1c.ru/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g"/><Relationship Id="rId28" Type="http://schemas.openxmlformats.org/officeDocument/2006/relationships/hyperlink" Target="http://backup.1c.ru/info/Connection.docx" TargetMode="External"/><Relationship Id="rId10" Type="http://schemas.openxmlformats.org/officeDocument/2006/relationships/hyperlink" Target="mailto:support.backup@1c.ru" TargetMode="Externa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https://login.1c.ru/login?service=https%3A%2F%2Fbackup.1c.ru%2F%3Fq%3Dcas%26destination%3Duser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BE46C-5C27-497B-8356-0D950FD71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1158</Words>
  <Characters>6603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Владимировна Чернецова</dc:creator>
  <cp:lastModifiedBy>Виктория Кабакчей</cp:lastModifiedBy>
  <cp:revision>11</cp:revision>
  <dcterms:created xsi:type="dcterms:W3CDTF">2016-03-03T08:30:00Z</dcterms:created>
  <dcterms:modified xsi:type="dcterms:W3CDTF">2018-06-19T13:29:00Z</dcterms:modified>
  <dc:language>ru-RU</dc:language>
</cp:coreProperties>
</file>